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3C30" w14:textId="77777777" w:rsidR="004B6C34" w:rsidRDefault="004B6C34" w:rsidP="004B6C34">
      <w:pPr>
        <w:jc w:val="center"/>
        <w:rPr>
          <w:b/>
          <w:sz w:val="24"/>
          <w:szCs w:val="24"/>
        </w:rPr>
      </w:pPr>
      <w:bookmarkStart w:id="0" w:name="_Hlk86402144"/>
      <w:r>
        <w:rPr>
          <w:b/>
          <w:sz w:val="24"/>
          <w:szCs w:val="24"/>
        </w:rPr>
        <w:t>MAIRIE DE SAINTE EUPHEMIE SUR OUVEZE - 26170</w:t>
      </w:r>
    </w:p>
    <w:p w14:paraId="4CBECE49" w14:textId="77777777" w:rsidR="004B6C34" w:rsidRDefault="004B6C34" w:rsidP="004B6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Tél/Fax : 04 75 28 60 26</w:t>
      </w:r>
    </w:p>
    <w:p w14:paraId="4EFC9FFC" w14:textId="77777777" w:rsidR="004B6C34" w:rsidRDefault="004B6C34" w:rsidP="004B6C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secretariatmairie@steuph.net</w:t>
      </w:r>
    </w:p>
    <w:p w14:paraId="4C925BBD" w14:textId="71BE5FAE" w:rsidR="004B6C34" w:rsidRDefault="004B6C34" w:rsidP="004B6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PROCES-VERBAL DU CONSEIL MUNICIPAL du jeudi 17 mars 2022</w:t>
      </w:r>
    </w:p>
    <w:p w14:paraId="25D64FA8" w14:textId="77777777" w:rsidR="004B6C34" w:rsidRDefault="004B6C34" w:rsidP="004B6C34">
      <w:pPr>
        <w:jc w:val="center"/>
      </w:pPr>
      <w:r>
        <w:t>SESSION ORDINAIRE</w:t>
      </w:r>
    </w:p>
    <w:p w14:paraId="29BAAC63" w14:textId="2E3DA267" w:rsidR="004B6C34" w:rsidRDefault="004B6C34" w:rsidP="004B6C34">
      <w:r>
        <w:rPr>
          <w:b/>
        </w:rPr>
        <w:t>PRESENTS</w:t>
      </w:r>
      <w:r>
        <w:t> : Muriel BREDY, maire – Alain BOULET, adjoint au maire – Frédéric JULLIEN – Jean Daniel REYNIER – Michèle SAMSON VANMOER - Catherine SPITZ , conseillers municipaux</w:t>
      </w:r>
    </w:p>
    <w:p w14:paraId="52A39CBD" w14:textId="6B97F49D" w:rsidR="00E951FC" w:rsidRPr="00E951FC" w:rsidRDefault="00E951FC" w:rsidP="004B6C34">
      <w:pPr>
        <w:rPr>
          <w:b/>
          <w:bCs/>
        </w:rPr>
      </w:pPr>
      <w:r w:rsidRPr="00E951FC">
        <w:rPr>
          <w:b/>
          <w:bCs/>
        </w:rPr>
        <w:t>ABSENT EXCUSE :</w:t>
      </w:r>
      <w:r w:rsidRPr="00E951FC">
        <w:t xml:space="preserve"> Nicolas WEBER, conseille</w:t>
      </w:r>
      <w:r>
        <w:t>r municipal</w:t>
      </w:r>
    </w:p>
    <w:p w14:paraId="797408F6" w14:textId="77777777" w:rsidR="004B6C34" w:rsidRPr="00520E16" w:rsidRDefault="004B6C34" w:rsidP="004B6C34">
      <w:pPr>
        <w:rPr>
          <w:b/>
        </w:rPr>
      </w:pPr>
      <w:r w:rsidRPr="00E951FC">
        <w:rPr>
          <w:b/>
        </w:rPr>
        <w:t xml:space="preserve"> </w:t>
      </w:r>
      <w:r>
        <w:rPr>
          <w:b/>
        </w:rPr>
        <w:t>INVITES</w:t>
      </w:r>
      <w:r>
        <w:t xml:space="preserve"> : néant</w:t>
      </w:r>
    </w:p>
    <w:p w14:paraId="7388ABA4" w14:textId="3F902D30" w:rsidR="004B6C34" w:rsidRDefault="004B6C34" w:rsidP="004B6C34">
      <w:r>
        <w:t xml:space="preserve">Convocation et affichage fait le </w:t>
      </w:r>
      <w:bookmarkEnd w:id="0"/>
      <w:r w:rsidR="00E951FC">
        <w:t>14/03/22</w:t>
      </w:r>
    </w:p>
    <w:p w14:paraId="1A01E11F" w14:textId="77777777" w:rsidR="006D3118" w:rsidRDefault="00B02130" w:rsidP="00B02130">
      <w:pPr>
        <w:jc w:val="both"/>
      </w:pPr>
      <w:r>
        <w:t>M</w:t>
      </w:r>
      <w:r w:rsidR="006D3118">
        <w:t xml:space="preserve">uriel </w:t>
      </w:r>
      <w:proofErr w:type="spellStart"/>
      <w:r>
        <w:t>Brédy</w:t>
      </w:r>
      <w:proofErr w:type="spellEnd"/>
      <w:r>
        <w:t xml:space="preserve"> est </w:t>
      </w:r>
      <w:r w:rsidR="006D3118">
        <w:t xml:space="preserve">nommée </w:t>
      </w:r>
      <w:r>
        <w:t>secrétaire de séance.</w:t>
      </w:r>
    </w:p>
    <w:p w14:paraId="1F59ED3A" w14:textId="6EED206D" w:rsidR="00B02130" w:rsidRDefault="00B02130" w:rsidP="00B02130">
      <w:pPr>
        <w:jc w:val="both"/>
      </w:pPr>
      <w:r>
        <w:t xml:space="preserve"> Madame le maire ouvre la séance à 19h30 et procède à l’examen des affaires inscrites à l’ordre du jour,</w:t>
      </w:r>
    </w:p>
    <w:p w14:paraId="1922518C" w14:textId="549F29CC" w:rsidR="00E951FC" w:rsidRDefault="00E951FC" w:rsidP="004B6C34"/>
    <w:p w14:paraId="79134AF3" w14:textId="2B8A2FB1" w:rsidR="00E951FC" w:rsidRDefault="004068D6" w:rsidP="004068D6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4068D6">
        <w:rPr>
          <w:b/>
          <w:bCs/>
          <w:u w:val="single"/>
        </w:rPr>
        <w:t>Modification de l’arrêté de délégation</w:t>
      </w:r>
      <w:r>
        <w:rPr>
          <w:b/>
          <w:bCs/>
          <w:u w:val="single"/>
        </w:rPr>
        <w:t> :</w:t>
      </w:r>
    </w:p>
    <w:p w14:paraId="6F547190" w14:textId="3366394D" w:rsidR="004068D6" w:rsidRDefault="004068D6" w:rsidP="004068D6">
      <w:pPr>
        <w:pStyle w:val="Paragraphedeliste"/>
      </w:pPr>
      <w:r>
        <w:t xml:space="preserve">Monsieur Frédéric JULLIEN a renoncé à sa délégation auprès de la commune </w:t>
      </w:r>
      <w:r w:rsidR="00A15A26">
        <w:t xml:space="preserve">concernant le service </w:t>
      </w:r>
      <w:r>
        <w:t xml:space="preserve">voirie et </w:t>
      </w:r>
      <w:r w:rsidR="00A15A26">
        <w:t xml:space="preserve">le </w:t>
      </w:r>
      <w:r w:rsidR="00E056C7">
        <w:t>service eau</w:t>
      </w:r>
      <w:r>
        <w:t xml:space="preserve"> et assainissement</w:t>
      </w:r>
      <w:r w:rsidR="007E2DF9">
        <w:t xml:space="preserve"> </w:t>
      </w:r>
      <w:r w:rsidR="007E2DF9" w:rsidRPr="006D3118">
        <w:t>et nous a remis en main propre un courrier ce jour.</w:t>
      </w:r>
    </w:p>
    <w:p w14:paraId="74334E70" w14:textId="77777777" w:rsidR="007E2DF9" w:rsidRDefault="004068D6" w:rsidP="007E2DF9">
      <w:pPr>
        <w:pStyle w:val="Paragraphedeliste"/>
      </w:pPr>
      <w:r>
        <w:t xml:space="preserve">Monsieur Jean Daniel REYNIER a renoncé à sa délégation auprès de la commune </w:t>
      </w:r>
      <w:r w:rsidR="00A15A26">
        <w:t>concernant le service</w:t>
      </w:r>
      <w:r>
        <w:t xml:space="preserve"> bâtiment</w:t>
      </w:r>
      <w:r w:rsidR="00A15A26">
        <w:t>s</w:t>
      </w:r>
      <w:r>
        <w:t xml:space="preserve"> et</w:t>
      </w:r>
      <w:r w:rsidR="00A15A26">
        <w:t xml:space="preserve"> </w:t>
      </w:r>
      <w:r>
        <w:t>permis de construire</w:t>
      </w:r>
      <w:r w:rsidR="007E2DF9">
        <w:t xml:space="preserve"> </w:t>
      </w:r>
      <w:r w:rsidR="007E2DF9" w:rsidRPr="006D3118">
        <w:t>et nous a remis en main propre un courrier ce jour.</w:t>
      </w:r>
    </w:p>
    <w:p w14:paraId="3DBB3770" w14:textId="6F55081C" w:rsidR="004068D6" w:rsidRDefault="004068D6" w:rsidP="004068D6">
      <w:pPr>
        <w:pStyle w:val="Paragraphedeliste"/>
      </w:pPr>
    </w:p>
    <w:p w14:paraId="0DF7DB6D" w14:textId="0E41F224" w:rsidR="004068D6" w:rsidRDefault="004068D6" w:rsidP="004068D6">
      <w:pPr>
        <w:pStyle w:val="Paragraphedeliste"/>
      </w:pPr>
      <w:r>
        <w:t xml:space="preserve">Le </w:t>
      </w:r>
      <w:r w:rsidR="00E056C7">
        <w:t>Maire prend</w:t>
      </w:r>
      <w:r>
        <w:t xml:space="preserve"> </w:t>
      </w:r>
      <w:r w:rsidR="00E056C7">
        <w:t>acte,</w:t>
      </w:r>
      <w:r>
        <w:t xml:space="preserve"> l’arrêté de délégation sera modifié</w:t>
      </w:r>
      <w:r w:rsidR="00A15A26">
        <w:t xml:space="preserve"> </w:t>
      </w:r>
      <w:r w:rsidR="00E056C7">
        <w:t>en</w:t>
      </w:r>
      <w:r w:rsidR="00A15A26">
        <w:t xml:space="preserve"> ce sens.</w:t>
      </w:r>
      <w:r>
        <w:t xml:space="preserve"> </w:t>
      </w:r>
    </w:p>
    <w:p w14:paraId="0EF99902" w14:textId="186FAB62" w:rsidR="00A15A26" w:rsidRDefault="00A15A26" w:rsidP="004068D6">
      <w:pPr>
        <w:pStyle w:val="Paragraphedeliste"/>
      </w:pPr>
    </w:p>
    <w:p w14:paraId="0F0E9749" w14:textId="2E759A8F" w:rsidR="00A15A26" w:rsidRDefault="00A15A26" w:rsidP="00A15A26">
      <w:pPr>
        <w:pStyle w:val="Paragraphedeliste"/>
        <w:numPr>
          <w:ilvl w:val="0"/>
          <w:numId w:val="1"/>
        </w:numPr>
      </w:pPr>
      <w:r w:rsidRPr="00A15A26">
        <w:rPr>
          <w:b/>
          <w:bCs/>
          <w:u w:val="single"/>
        </w:rPr>
        <w:t>Délibération concernant les amortissements</w:t>
      </w:r>
      <w:r>
        <w:t> :</w:t>
      </w:r>
    </w:p>
    <w:p w14:paraId="3AD6C7E1" w14:textId="44F4D750" w:rsidR="00A15A26" w:rsidRDefault="00A15A26" w:rsidP="004068D6">
      <w:pPr>
        <w:pStyle w:val="Paragraphedeliste"/>
      </w:pPr>
      <w:r>
        <w:t>Le Maire propose une modification de la durée de certains amortissements sur les conseils de la CDL (conseill</w:t>
      </w:r>
      <w:r w:rsidR="0072414B">
        <w:t>er</w:t>
      </w:r>
      <w:r>
        <w:t xml:space="preserve"> aux décideurs locaux)</w:t>
      </w:r>
      <w:r w:rsidR="006A3BAB">
        <w:t> :</w:t>
      </w:r>
    </w:p>
    <w:p w14:paraId="25C9A504" w14:textId="37A19EB4" w:rsidR="006A3BAB" w:rsidRDefault="006A3BAB" w:rsidP="004068D6">
      <w:pPr>
        <w:pStyle w:val="Paragraphedeliste"/>
      </w:pPr>
      <w:r>
        <w:t>2 ans pour les logiciels</w:t>
      </w:r>
      <w:r w:rsidR="00E056C7">
        <w:t>.</w:t>
      </w:r>
    </w:p>
    <w:p w14:paraId="016E70CE" w14:textId="4E5237CE" w:rsidR="006A3BAB" w:rsidRDefault="006A3BAB" w:rsidP="004068D6">
      <w:pPr>
        <w:pStyle w:val="Paragraphedeliste"/>
      </w:pPr>
      <w:r>
        <w:t>5 ans pour les concessions de droit et similaire par exemple : le parapheur</w:t>
      </w:r>
      <w:r w:rsidR="00E056C7">
        <w:t>.</w:t>
      </w:r>
    </w:p>
    <w:p w14:paraId="7CCF7EC6" w14:textId="4333C090" w:rsidR="006A3BAB" w:rsidRDefault="006A3BAB" w:rsidP="004068D6">
      <w:pPr>
        <w:pStyle w:val="Paragraphedeliste"/>
      </w:pPr>
      <w:r>
        <w:t>30 ans pour ce qui concerne l’eau</w:t>
      </w:r>
      <w:r w:rsidR="00E056C7">
        <w:t>.</w:t>
      </w:r>
    </w:p>
    <w:p w14:paraId="2AF1CD86" w14:textId="336F2F47" w:rsidR="006A3BAB" w:rsidRDefault="006A3BAB" w:rsidP="004068D6">
      <w:pPr>
        <w:pStyle w:val="Paragraphedeliste"/>
      </w:pPr>
      <w:r>
        <w:t>50 ans pour ce qui concerne l’assainissement</w:t>
      </w:r>
      <w:r w:rsidR="00E056C7">
        <w:t>.</w:t>
      </w:r>
    </w:p>
    <w:p w14:paraId="0E831A1C" w14:textId="77777777" w:rsidR="006A3BAB" w:rsidRDefault="006A3BAB" w:rsidP="004068D6">
      <w:pPr>
        <w:pStyle w:val="Paragraphedeliste"/>
      </w:pPr>
    </w:p>
    <w:p w14:paraId="762AFC01" w14:textId="29DDA666" w:rsidR="006A3BAB" w:rsidRDefault="006A3BAB" w:rsidP="004068D6">
      <w:pPr>
        <w:pStyle w:val="Paragraphedeliste"/>
      </w:pPr>
      <w:r>
        <w:t>Ces propositions sont adoptées à l’unanimité.  6/6</w:t>
      </w:r>
    </w:p>
    <w:p w14:paraId="37455DCA" w14:textId="26E3D3A6" w:rsidR="006A3BAB" w:rsidRDefault="006A3BAB" w:rsidP="004068D6">
      <w:pPr>
        <w:pStyle w:val="Paragraphedeliste"/>
      </w:pPr>
    </w:p>
    <w:p w14:paraId="0D3B57A2" w14:textId="4E727264" w:rsidR="00761D60" w:rsidRPr="00761D60" w:rsidRDefault="00761D60" w:rsidP="00761D60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761D60">
        <w:rPr>
          <w:b/>
          <w:bCs/>
          <w:u w:val="single"/>
        </w:rPr>
        <w:t>Tour de garde élection présidentielle du 10 et 24 avril 2022</w:t>
      </w:r>
      <w:r>
        <w:rPr>
          <w:b/>
          <w:bCs/>
          <w:u w:val="single"/>
        </w:rPr>
        <w:t> :</w:t>
      </w:r>
    </w:p>
    <w:p w14:paraId="179B4BA2" w14:textId="0A79BB2F" w:rsidR="00761D60" w:rsidRDefault="00761D60" w:rsidP="00761D60">
      <w:pPr>
        <w:pStyle w:val="Paragraphedeliste"/>
      </w:pPr>
      <w:r>
        <w:t>Une proposition de planification de</w:t>
      </w:r>
      <w:r w:rsidR="00D75B99">
        <w:t xml:space="preserve"> continuité des gardes du bureau de vote</w:t>
      </w:r>
      <w:r>
        <w:t xml:space="preserve"> entre 8h et 19h est proposée et sera affinée</w:t>
      </w:r>
      <w:r w:rsidR="00D75B99">
        <w:t>.</w:t>
      </w:r>
    </w:p>
    <w:p w14:paraId="7B0EB617" w14:textId="7E6C7D26" w:rsidR="00D75B99" w:rsidRDefault="00D75B99" w:rsidP="00761D60">
      <w:pPr>
        <w:pStyle w:val="Paragraphedeliste"/>
      </w:pPr>
    </w:p>
    <w:p w14:paraId="5DB34E6F" w14:textId="072ABF0A" w:rsidR="00B071BD" w:rsidRDefault="00B071BD" w:rsidP="00B071BD">
      <w:pPr>
        <w:pStyle w:val="Paragraphedeliste"/>
        <w:rPr>
          <w:b/>
          <w:bCs/>
          <w:u w:val="single"/>
        </w:rPr>
      </w:pPr>
    </w:p>
    <w:p w14:paraId="0DEF9C7B" w14:textId="3C52D6DA" w:rsidR="00B071BD" w:rsidRDefault="00B071BD" w:rsidP="00B071BD">
      <w:pPr>
        <w:pStyle w:val="Paragraphedeliste"/>
        <w:rPr>
          <w:b/>
          <w:bCs/>
          <w:u w:val="single"/>
        </w:rPr>
      </w:pPr>
    </w:p>
    <w:p w14:paraId="51093D90" w14:textId="77777777" w:rsidR="00B071BD" w:rsidRPr="00B071BD" w:rsidRDefault="00B071BD" w:rsidP="00B071BD">
      <w:pPr>
        <w:pStyle w:val="Paragraphedeliste"/>
        <w:rPr>
          <w:b/>
          <w:bCs/>
          <w:u w:val="single"/>
        </w:rPr>
      </w:pPr>
    </w:p>
    <w:p w14:paraId="230A111E" w14:textId="45801506" w:rsidR="00D75B99" w:rsidRDefault="00D75B99" w:rsidP="00D75B99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D75B99">
        <w:rPr>
          <w:b/>
          <w:bCs/>
          <w:u w:val="single"/>
        </w:rPr>
        <w:t>Attribution du marché de réhabilitation de la station d’épuration</w:t>
      </w:r>
      <w:r>
        <w:rPr>
          <w:b/>
          <w:bCs/>
          <w:u w:val="single"/>
        </w:rPr>
        <w:t> :</w:t>
      </w:r>
    </w:p>
    <w:p w14:paraId="7C2524E2" w14:textId="332CD2E4" w:rsidR="00B02130" w:rsidRPr="00B02130" w:rsidRDefault="00B02130" w:rsidP="00B02130">
      <w:pPr>
        <w:pStyle w:val="Paragraphedeliste"/>
      </w:pPr>
      <w:r w:rsidRPr="00B02130">
        <w:t>Madame le Maire demande à Mr JULLIEN F</w:t>
      </w:r>
      <w:r>
        <w:t>rédéric représentant la soci</w:t>
      </w:r>
      <w:r w:rsidR="00B071BD">
        <w:t xml:space="preserve">été 2BTA </w:t>
      </w:r>
      <w:r w:rsidRPr="00B02130">
        <w:t xml:space="preserve"> de sortir de la salle du conseil pour ne pas prendre part au</w:t>
      </w:r>
      <w:r w:rsidR="00B071BD">
        <w:t>x</w:t>
      </w:r>
      <w:r w:rsidRPr="00B02130">
        <w:t xml:space="preserve"> discussion</w:t>
      </w:r>
      <w:r w:rsidR="00B071BD">
        <w:t xml:space="preserve">s </w:t>
      </w:r>
      <w:r w:rsidRPr="00B02130">
        <w:t>et vote concernant l’</w:t>
      </w:r>
      <w:r w:rsidR="00B071BD" w:rsidRPr="00B02130">
        <w:t>attribution</w:t>
      </w:r>
      <w:r w:rsidRPr="00B02130">
        <w:t xml:space="preserve"> du marché STEP</w:t>
      </w:r>
      <w:r w:rsidR="00B071BD">
        <w:t>.</w:t>
      </w:r>
    </w:p>
    <w:p w14:paraId="456A073D" w14:textId="2904E760" w:rsidR="006D3118" w:rsidRDefault="00D75B99" w:rsidP="00754DB2">
      <w:pPr>
        <w:pStyle w:val="Paragraphedeliste"/>
      </w:pPr>
      <w:r w:rsidRPr="003455FB">
        <w:t xml:space="preserve">Après étude </w:t>
      </w:r>
      <w:r w:rsidR="007E2DF9" w:rsidRPr="003455FB">
        <w:t xml:space="preserve">et discussion entre les conseillers présents, </w:t>
      </w:r>
      <w:r w:rsidRPr="003455FB">
        <w:t>des deux devis obtenus après consultation des entreprises de TP</w:t>
      </w:r>
      <w:r w:rsidR="00754DB2" w:rsidRPr="003455FB">
        <w:t xml:space="preserve"> locale :</w:t>
      </w:r>
      <w:r w:rsidR="00754DB2">
        <w:t xml:space="preserve"> </w:t>
      </w:r>
      <w:r>
        <w:t>B</w:t>
      </w:r>
      <w:r w:rsidR="00754DB2">
        <w:t xml:space="preserve">RUN TP </w:t>
      </w:r>
      <w:r>
        <w:t xml:space="preserve">et 2BTA </w:t>
      </w:r>
      <w:r w:rsidR="00754DB2">
        <w:t>, l</w:t>
      </w:r>
      <w:r w:rsidR="0072414B">
        <w:t xml:space="preserve">e conseil </w:t>
      </w:r>
      <w:r w:rsidR="0086143D">
        <w:t>opte pour le</w:t>
      </w:r>
      <w:r w:rsidR="0072414B">
        <w:t xml:space="preserve"> devis de l’entreprise BRUN</w:t>
      </w:r>
      <w:r w:rsidR="0086143D">
        <w:t xml:space="preserve"> TP</w:t>
      </w:r>
      <w:r w:rsidR="006D3118">
        <w:t xml:space="preserve"> </w:t>
      </w:r>
      <w:r w:rsidR="0086143D">
        <w:t xml:space="preserve"> mais va demander</w:t>
      </w:r>
      <w:r w:rsidR="0086143D" w:rsidRPr="0086143D">
        <w:t xml:space="preserve"> </w:t>
      </w:r>
      <w:r w:rsidR="0086143D">
        <w:t xml:space="preserve">des précisions sur les délais de mise en œuvre du chantier qu’il est urgent de faire avant la saison estivale </w:t>
      </w:r>
      <w:r w:rsidR="00754DB2">
        <w:t>préalablement à tout engagement.</w:t>
      </w:r>
      <w:r w:rsidR="00B071BD">
        <w:t xml:space="preserve"> </w:t>
      </w:r>
    </w:p>
    <w:p w14:paraId="3733EAA5" w14:textId="77777777" w:rsidR="006D3118" w:rsidRDefault="006D3118" w:rsidP="00754DB2">
      <w:pPr>
        <w:pStyle w:val="Paragraphedeliste"/>
      </w:pPr>
    </w:p>
    <w:p w14:paraId="4689FABC" w14:textId="331B9D30" w:rsidR="00D75B99" w:rsidRDefault="006D3118" w:rsidP="00754DB2">
      <w:pPr>
        <w:pStyle w:val="Paragraphedeliste"/>
      </w:pPr>
      <w:r>
        <w:t xml:space="preserve">Vote à l’unanimité des présents </w:t>
      </w:r>
      <w:r w:rsidR="00B071BD">
        <w:t>5/5</w:t>
      </w:r>
    </w:p>
    <w:p w14:paraId="0A009315" w14:textId="5317402E" w:rsidR="00754DB2" w:rsidRDefault="00754DB2" w:rsidP="00754DB2">
      <w:pPr>
        <w:pStyle w:val="Paragraphedeliste"/>
      </w:pPr>
    </w:p>
    <w:p w14:paraId="14F853DD" w14:textId="32D5A37F" w:rsidR="00881351" w:rsidRDefault="00277C15" w:rsidP="00277C15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 w:rsidRPr="00277C15">
        <w:rPr>
          <w:b/>
          <w:bCs/>
          <w:u w:val="single"/>
        </w:rPr>
        <w:t>Questions diverses :</w:t>
      </w:r>
    </w:p>
    <w:p w14:paraId="5A256FCA" w14:textId="77777777" w:rsidR="00277C15" w:rsidRDefault="00277C15" w:rsidP="00277C15">
      <w:pPr>
        <w:pStyle w:val="Paragraphedeliste"/>
      </w:pPr>
      <w:r>
        <w:t xml:space="preserve">Le Maire propose de modifier la partie fixe de l’abonnement eau potable en séparant cet abonnement en deux parties : </w:t>
      </w:r>
    </w:p>
    <w:p w14:paraId="48EE1EF8" w14:textId="7F3D356C" w:rsidR="00277C15" w:rsidRDefault="00277C15" w:rsidP="00277C15">
      <w:pPr>
        <w:pStyle w:val="Paragraphedeliste"/>
      </w:pPr>
      <w:r>
        <w:t xml:space="preserve">                   -</w:t>
      </w:r>
      <w:r w:rsidR="00574AF1">
        <w:t xml:space="preserve"> </w:t>
      </w:r>
      <w:r>
        <w:t>abonnement eau potable</w:t>
      </w:r>
      <w:r w:rsidR="0059627F">
        <w:t> :</w:t>
      </w:r>
      <w:r>
        <w:t xml:space="preserve"> 35 euros soit 2.92 €/mois</w:t>
      </w:r>
      <w:r w:rsidR="0059627F">
        <w:t xml:space="preserve"> </w:t>
      </w:r>
    </w:p>
    <w:p w14:paraId="6857E012" w14:textId="70AA23EA" w:rsidR="00574AF1" w:rsidRDefault="00277C15" w:rsidP="00277C15">
      <w:pPr>
        <w:pStyle w:val="Paragraphedeliste"/>
      </w:pPr>
      <w:r>
        <w:t xml:space="preserve">                   - abonnement assainissement</w:t>
      </w:r>
      <w:r w:rsidR="0059627F">
        <w:t> :</w:t>
      </w:r>
      <w:r>
        <w:t xml:space="preserve"> 75 euros soit </w:t>
      </w:r>
      <w:r w:rsidR="00574AF1">
        <w:t>6.25€/mois</w:t>
      </w:r>
    </w:p>
    <w:p w14:paraId="4A30B208" w14:textId="77777777" w:rsidR="0059627F" w:rsidRDefault="0059627F" w:rsidP="00277C15">
      <w:pPr>
        <w:pStyle w:val="Paragraphedeliste"/>
      </w:pPr>
    </w:p>
    <w:p w14:paraId="6EDBF64B" w14:textId="02A97177" w:rsidR="0059627F" w:rsidRDefault="0059627F" w:rsidP="00277C15">
      <w:pPr>
        <w:pStyle w:val="Paragraphedeliste"/>
      </w:pPr>
      <w:r>
        <w:t xml:space="preserve">                   =</w:t>
      </w:r>
      <w:r w:rsidR="003455FB">
        <w:t xml:space="preserve"> </w:t>
      </w:r>
      <w:r>
        <w:t>abonnement eau +assainissement : 110 euros soit 9.17€/mois</w:t>
      </w:r>
    </w:p>
    <w:p w14:paraId="284802DE" w14:textId="31971A38" w:rsidR="00574AF1" w:rsidRDefault="00574AF1" w:rsidP="00277C15">
      <w:pPr>
        <w:pStyle w:val="Paragraphedeliste"/>
      </w:pPr>
    </w:p>
    <w:p w14:paraId="0CD59284" w14:textId="74362287" w:rsidR="00574AF1" w:rsidRPr="003455FB" w:rsidRDefault="00574AF1" w:rsidP="003455FB">
      <w:r>
        <w:t xml:space="preserve"> </w:t>
      </w:r>
      <w:r w:rsidR="006D3118">
        <w:t>C</w:t>
      </w:r>
      <w:r>
        <w:t>ela nous permet d</w:t>
      </w:r>
      <w:r w:rsidR="0059627F">
        <w:t xml:space="preserve">e pouvoir </w:t>
      </w:r>
      <w:r>
        <w:t>obtenir des su</w:t>
      </w:r>
      <w:r w:rsidR="0059627F">
        <w:t>b</w:t>
      </w:r>
      <w:r>
        <w:t>ventions de l’agence de l’eau pour de futurs travaux ou études dans le cadre de contrat</w:t>
      </w:r>
      <w:r w:rsidR="00B071BD">
        <w:t>s</w:t>
      </w:r>
      <w:r>
        <w:t xml:space="preserve"> ZRR </w:t>
      </w:r>
      <w:r w:rsidR="00B071BD">
        <w:t>(zone</w:t>
      </w:r>
      <w:r>
        <w:t xml:space="preserve"> de revitalisation rurale)</w:t>
      </w:r>
      <w:r w:rsidR="0059627F">
        <w:t xml:space="preserve"> puisqu’un des </w:t>
      </w:r>
      <w:r w:rsidR="00827E5B">
        <w:t>critères</w:t>
      </w:r>
      <w:r w:rsidR="0059627F">
        <w:t xml:space="preserve"> est d’avoir au minimum un prix de 1 </w:t>
      </w:r>
      <w:r w:rsidR="00A8124A">
        <w:t>€ du m</w:t>
      </w:r>
      <w:r w:rsidR="00A8124A" w:rsidRPr="003455FB">
        <w:rPr>
          <w:vertAlign w:val="superscript"/>
        </w:rPr>
        <w:t>3</w:t>
      </w:r>
      <w:r w:rsidR="00A8124A">
        <w:t xml:space="preserve"> </w:t>
      </w:r>
      <w:r w:rsidR="00827E5B">
        <w:t>pour le service assainissement collectif</w:t>
      </w:r>
      <w:r w:rsidR="00A8124A">
        <w:t xml:space="preserve"> </w:t>
      </w:r>
      <w:r w:rsidR="003455FB">
        <w:t xml:space="preserve">ainsi que </w:t>
      </w:r>
      <w:r w:rsidR="00827E5B">
        <w:t>1€ du m</w:t>
      </w:r>
      <w:r w:rsidR="00827E5B" w:rsidRPr="003455FB">
        <w:rPr>
          <w:vertAlign w:val="superscript"/>
        </w:rPr>
        <w:t>3</w:t>
      </w:r>
      <w:r w:rsidR="00827E5B">
        <w:t xml:space="preserve"> eau potable.</w:t>
      </w:r>
      <w:r w:rsidR="007E2DF9">
        <w:t xml:space="preserve"> </w:t>
      </w:r>
      <w:r w:rsidR="007E2DF9" w:rsidRPr="003455FB">
        <w:t>Par ailleurs cette modification n’a aucun</w:t>
      </w:r>
      <w:r w:rsidR="006A4925" w:rsidRPr="003455FB">
        <w:t xml:space="preserve"> impact</w:t>
      </w:r>
      <w:r w:rsidR="007E2DF9" w:rsidRPr="003455FB">
        <w:t xml:space="preserve"> sur le prix au m3 </w:t>
      </w:r>
      <w:r w:rsidR="006A4925" w:rsidRPr="003455FB">
        <w:t xml:space="preserve">facturé à l’exclusion des habitants non connectés au système d’assainissement </w:t>
      </w:r>
      <w:r w:rsidR="003455FB">
        <w:t xml:space="preserve">collectif </w:t>
      </w:r>
      <w:r w:rsidR="006A4925" w:rsidRPr="003455FB">
        <w:t>de la commune. Ces derniers verront leur abonnement annuel ramené à</w:t>
      </w:r>
      <w:r w:rsidR="003455FB">
        <w:t xml:space="preserve"> 3</w:t>
      </w:r>
      <w:r w:rsidR="006A4925" w:rsidRPr="003455FB">
        <w:t>5 €.</w:t>
      </w:r>
    </w:p>
    <w:p w14:paraId="608CBBFC" w14:textId="394FE167" w:rsidR="00827E5B" w:rsidRDefault="00B02130" w:rsidP="00277C15">
      <w:pPr>
        <w:pStyle w:val="Paragraphedeliste"/>
      </w:pPr>
      <w:r w:rsidRPr="003455FB">
        <w:t>Vote à l’unanimité 6/6</w:t>
      </w:r>
    </w:p>
    <w:p w14:paraId="3C26436F" w14:textId="22F5DC62" w:rsidR="00827E5B" w:rsidRDefault="00827E5B" w:rsidP="00277C15">
      <w:pPr>
        <w:pStyle w:val="Paragraphedeliste"/>
      </w:pPr>
    </w:p>
    <w:p w14:paraId="1FE83B67" w14:textId="6D276889" w:rsidR="00827E5B" w:rsidRDefault="00827E5B" w:rsidP="00827E5B">
      <w:pPr>
        <w:spacing w:after="0"/>
        <w:ind w:left="720"/>
      </w:pPr>
      <w:r>
        <w:t>L'ordre du jour étant épuisé, la séance du conseil municipal est levée aux alentours de 2</w:t>
      </w:r>
      <w:r w:rsidR="00B02130">
        <w:t>0h15</w:t>
      </w:r>
      <w:r>
        <w:t>.</w:t>
      </w:r>
    </w:p>
    <w:p w14:paraId="4D145406" w14:textId="77777777" w:rsidR="00827E5B" w:rsidRPr="00827E5B" w:rsidRDefault="00827E5B" w:rsidP="00277C15">
      <w:pPr>
        <w:pStyle w:val="Paragraphedeliste"/>
      </w:pPr>
    </w:p>
    <w:p w14:paraId="31B6340D" w14:textId="77777777" w:rsidR="00574AF1" w:rsidRDefault="00574AF1" w:rsidP="00277C15">
      <w:pPr>
        <w:pStyle w:val="Paragraphedeliste"/>
      </w:pPr>
    </w:p>
    <w:p w14:paraId="18FE3F4C" w14:textId="03569DB4" w:rsidR="00277C15" w:rsidRPr="00277C15" w:rsidRDefault="00B071BD" w:rsidP="00277C15">
      <w:pPr>
        <w:pStyle w:val="Paragraphedeliste"/>
      </w:pPr>
      <w:r>
        <w:t xml:space="preserve">                                                                                                                  Muriel Brédy, Maire</w:t>
      </w:r>
    </w:p>
    <w:sectPr w:rsidR="00277C15" w:rsidRPr="00277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44AB1"/>
    <w:multiLevelType w:val="hybridMultilevel"/>
    <w:tmpl w:val="36F0282A"/>
    <w:lvl w:ilvl="0" w:tplc="BCBAE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34"/>
    <w:rsid w:val="00277C15"/>
    <w:rsid w:val="003455FB"/>
    <w:rsid w:val="004068D6"/>
    <w:rsid w:val="004B6C34"/>
    <w:rsid w:val="00574AF1"/>
    <w:rsid w:val="0059627F"/>
    <w:rsid w:val="006A3BAB"/>
    <w:rsid w:val="006A4925"/>
    <w:rsid w:val="006D3118"/>
    <w:rsid w:val="0072414B"/>
    <w:rsid w:val="00754DB2"/>
    <w:rsid w:val="00761D60"/>
    <w:rsid w:val="007E2DF9"/>
    <w:rsid w:val="00827E5B"/>
    <w:rsid w:val="0086143D"/>
    <w:rsid w:val="00881351"/>
    <w:rsid w:val="009B48FA"/>
    <w:rsid w:val="009C7126"/>
    <w:rsid w:val="00A15A26"/>
    <w:rsid w:val="00A8124A"/>
    <w:rsid w:val="00B02130"/>
    <w:rsid w:val="00B071BD"/>
    <w:rsid w:val="00D75B99"/>
    <w:rsid w:val="00E056C7"/>
    <w:rsid w:val="00E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8D4E"/>
  <w15:chartTrackingRefBased/>
  <w15:docId w15:val="{EF187F19-DD75-4D39-B5F3-C8148A33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2022-03-18T15:18:00Z</dcterms:created>
  <dcterms:modified xsi:type="dcterms:W3CDTF">2022-03-18T15:18:00Z</dcterms:modified>
</cp:coreProperties>
</file>